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32B2E" w:rsidR="005568C5" w:rsidP="005568C5" w:rsidRDefault="005568C5" w14:paraId="5D70D6D6" w14:textId="77777777">
      <w:pPr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532B2E">
        <w:rPr>
          <w:rFonts w:ascii="Arial" w:hAnsi="Arial" w:cs="Arial"/>
          <w:bCs/>
          <w:sz w:val="24"/>
          <w:szCs w:val="24"/>
        </w:rPr>
        <w:t>REPUBLIKA HRVATSKA</w:t>
      </w:r>
    </w:p>
    <w:p w:rsidRPr="00532B2E" w:rsidR="005568C5" w:rsidP="005568C5" w:rsidRDefault="005568C5" w14:paraId="4CEEA8FB" w14:textId="77777777">
      <w:pPr>
        <w:rPr>
          <w:rFonts w:ascii="Arial" w:hAnsi="Arial" w:cs="Arial"/>
          <w:bCs/>
          <w:sz w:val="24"/>
          <w:szCs w:val="24"/>
        </w:rPr>
      </w:pPr>
      <w:r w:rsidRPr="00532B2E">
        <w:rPr>
          <w:rFonts w:ascii="Arial" w:hAnsi="Arial" w:cs="Arial"/>
          <w:bCs/>
          <w:sz w:val="24"/>
          <w:szCs w:val="24"/>
        </w:rPr>
        <w:t>TRGOVAČKI SUD U ZAGREBU</w:t>
      </w:r>
    </w:p>
    <w:p w:rsidR="00853FF6" w:rsidP="005568C5" w:rsidRDefault="005568C5" w14:paraId="7AD58BD5" w14:textId="292192B3">
      <w:pPr>
        <w:rPr>
          <w:rFonts w:ascii="Arial" w:hAnsi="Arial" w:cs="Arial"/>
          <w:bCs/>
          <w:sz w:val="24"/>
          <w:szCs w:val="24"/>
        </w:rPr>
      </w:pPr>
      <w:r w:rsidRPr="00532B2E">
        <w:rPr>
          <w:rFonts w:ascii="Arial" w:hAnsi="Arial" w:cs="Arial"/>
          <w:bCs/>
          <w:sz w:val="24"/>
          <w:szCs w:val="24"/>
        </w:rPr>
        <w:t>Zagreb, Amruševa 2/II</w:t>
      </w:r>
      <w:r w:rsidRPr="00532B2E">
        <w:rPr>
          <w:rFonts w:ascii="Arial" w:hAnsi="Arial" w:cs="Arial"/>
          <w:bCs/>
          <w:sz w:val="24"/>
          <w:szCs w:val="24"/>
        </w:rPr>
        <w:tab/>
      </w:r>
      <w:r w:rsidRPr="00532B2E">
        <w:rPr>
          <w:rFonts w:ascii="Arial" w:hAnsi="Arial" w:cs="Arial"/>
          <w:bCs/>
          <w:sz w:val="24"/>
          <w:szCs w:val="24"/>
        </w:rPr>
        <w:tab/>
      </w:r>
      <w:r w:rsidRPr="00532B2E">
        <w:rPr>
          <w:rFonts w:ascii="Arial" w:hAnsi="Arial" w:cs="Arial"/>
          <w:bCs/>
          <w:sz w:val="24"/>
          <w:szCs w:val="24"/>
        </w:rPr>
        <w:tab/>
      </w:r>
      <w:r w:rsidRPr="00532B2E">
        <w:rPr>
          <w:rFonts w:ascii="Arial" w:hAnsi="Arial" w:cs="Arial"/>
          <w:bCs/>
          <w:sz w:val="24"/>
          <w:szCs w:val="24"/>
        </w:rPr>
        <w:tab/>
      </w:r>
      <w:r w:rsidRPr="00532B2E">
        <w:rPr>
          <w:rFonts w:ascii="Arial" w:hAnsi="Arial" w:cs="Arial"/>
          <w:bCs/>
          <w:sz w:val="24"/>
          <w:szCs w:val="24"/>
        </w:rPr>
        <w:tab/>
      </w:r>
      <w:r w:rsidRPr="00532B2E">
        <w:rPr>
          <w:rFonts w:ascii="Arial" w:hAnsi="Arial" w:cs="Arial"/>
          <w:bCs/>
          <w:sz w:val="24"/>
          <w:szCs w:val="24"/>
        </w:rPr>
        <w:tab/>
        <w:t xml:space="preserve">   </w:t>
      </w:r>
      <w:r w:rsidRPr="00532B2E" w:rsidR="003D66A8">
        <w:rPr>
          <w:rFonts w:ascii="Arial" w:hAnsi="Arial" w:cs="Arial"/>
          <w:bCs/>
          <w:sz w:val="24"/>
          <w:szCs w:val="24"/>
        </w:rPr>
        <w:t>46</w:t>
      </w:r>
      <w:r w:rsidRPr="00532B2E" w:rsidR="00EA2F22">
        <w:rPr>
          <w:rFonts w:ascii="Arial" w:hAnsi="Arial" w:cs="Arial"/>
          <w:bCs/>
          <w:sz w:val="24"/>
          <w:szCs w:val="24"/>
        </w:rPr>
        <w:t>.</w:t>
      </w:r>
      <w:r w:rsidRPr="00532B2E" w:rsidR="00A721A3">
        <w:rPr>
          <w:rFonts w:ascii="Arial" w:hAnsi="Arial" w:cs="Arial"/>
          <w:bCs/>
          <w:sz w:val="24"/>
          <w:szCs w:val="24"/>
        </w:rPr>
        <w:t xml:space="preserve"> St-</w:t>
      </w:r>
      <w:r w:rsidRPr="00532B2E" w:rsidR="00532B2E">
        <w:rPr>
          <w:rFonts w:ascii="Arial" w:hAnsi="Arial" w:cs="Arial"/>
          <w:bCs/>
          <w:sz w:val="24"/>
          <w:szCs w:val="24"/>
        </w:rPr>
        <w:t>1284</w:t>
      </w:r>
      <w:r w:rsidR="00532B2E">
        <w:rPr>
          <w:rFonts w:ascii="Arial" w:hAnsi="Arial" w:cs="Arial"/>
          <w:bCs/>
          <w:sz w:val="24"/>
          <w:szCs w:val="24"/>
        </w:rPr>
        <w:t>/2022</w:t>
      </w:r>
    </w:p>
    <w:p w:rsidRPr="00532B2E" w:rsidR="00532B2E" w:rsidP="00532B2E" w:rsidRDefault="00532B2E" w14:paraId="3E9B16FC" w14:textId="43B6A3B0">
      <w:pPr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(raniji broj St-1206/2020)</w:t>
      </w:r>
    </w:p>
    <w:p w:rsidRPr="00532B2E" w:rsidR="00853FF6" w:rsidP="00853FF6" w:rsidRDefault="00853FF6" w14:paraId="6D6264BC" w14:textId="77777777">
      <w:pPr>
        <w:rPr>
          <w:rFonts w:ascii="Arial" w:hAnsi="Arial" w:cs="Arial"/>
          <w:bCs/>
          <w:sz w:val="24"/>
          <w:szCs w:val="24"/>
        </w:rPr>
      </w:pPr>
    </w:p>
    <w:p w:rsidRPr="00532B2E" w:rsidR="00853FF6" w:rsidP="00853FF6" w:rsidRDefault="00853FF6" w14:paraId="72BF71F6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532B2E">
        <w:rPr>
          <w:rFonts w:ascii="Arial" w:hAnsi="Arial" w:cs="Arial"/>
          <w:b w:val="false"/>
          <w:bCs/>
          <w:szCs w:val="24"/>
        </w:rPr>
        <w:t>Z A P I S N I K</w:t>
      </w:r>
    </w:p>
    <w:p w:rsidRPr="00532B2E" w:rsidR="00853FF6" w:rsidP="0064196D" w:rsidRDefault="00853FF6" w14:paraId="3583D956" w14:textId="77777777">
      <w:pPr>
        <w:pStyle w:val="Naslov1"/>
        <w:ind w:left="2832"/>
        <w:rPr>
          <w:rFonts w:ascii="Arial" w:hAnsi="Arial" w:cs="Arial"/>
          <w:b w:val="false"/>
          <w:bCs/>
          <w:szCs w:val="24"/>
        </w:rPr>
      </w:pPr>
      <w:r w:rsidRPr="00532B2E">
        <w:rPr>
          <w:rFonts w:ascii="Arial" w:hAnsi="Arial" w:cs="Arial"/>
          <w:b w:val="false"/>
          <w:bCs/>
          <w:szCs w:val="24"/>
        </w:rPr>
        <w:t xml:space="preserve">    S ISPITNOG ROČIŠTA</w:t>
      </w:r>
    </w:p>
    <w:p w:rsidRPr="00532B2E" w:rsidR="00715157" w:rsidP="00853FF6" w:rsidRDefault="00715157" w14:paraId="1E359288" w14:textId="77777777">
      <w:pPr>
        <w:pStyle w:val="Tijeloteksta"/>
        <w:rPr>
          <w:rFonts w:cs="Arial"/>
          <w:bCs/>
          <w:szCs w:val="24"/>
        </w:rPr>
      </w:pPr>
    </w:p>
    <w:p w:rsidRPr="00532B2E" w:rsidR="003C413C" w:rsidP="003C413C" w:rsidRDefault="00853FF6" w14:paraId="61FC5D19" w14:textId="6B206321">
      <w:pPr>
        <w:pStyle w:val="Tijeloteksta"/>
        <w:rPr>
          <w:rFonts w:cs="Arial"/>
        </w:rPr>
      </w:pPr>
      <w:r w:rsidRPr="00532B2E">
        <w:rPr>
          <w:rFonts w:cs="Arial"/>
          <w:bCs/>
          <w:szCs w:val="24"/>
        </w:rPr>
        <w:t xml:space="preserve">održanog dana </w:t>
      </w:r>
      <w:r w:rsidRPr="00532B2E" w:rsidR="00532B2E">
        <w:rPr>
          <w:rFonts w:cs="Arial"/>
          <w:bCs/>
          <w:szCs w:val="24"/>
        </w:rPr>
        <w:t>3</w:t>
      </w:r>
      <w:r w:rsidRPr="00532B2E" w:rsidR="009D7970">
        <w:rPr>
          <w:rFonts w:cs="Arial"/>
          <w:bCs/>
          <w:szCs w:val="24"/>
        </w:rPr>
        <w:t>. lipnja</w:t>
      </w:r>
      <w:r w:rsidRPr="00532B2E" w:rsidR="00D8646A">
        <w:rPr>
          <w:rFonts w:cs="Arial"/>
          <w:bCs/>
          <w:szCs w:val="24"/>
        </w:rPr>
        <w:t xml:space="preserve"> 2022.</w:t>
      </w:r>
      <w:r w:rsidRPr="00532B2E" w:rsidR="003039DD">
        <w:rPr>
          <w:rFonts w:cs="Arial"/>
          <w:bCs/>
          <w:szCs w:val="24"/>
        </w:rPr>
        <w:t xml:space="preserve"> u</w:t>
      </w:r>
      <w:r w:rsidRPr="00532B2E">
        <w:rPr>
          <w:rFonts w:cs="Arial"/>
          <w:bCs/>
          <w:szCs w:val="24"/>
        </w:rPr>
        <w:t xml:space="preserve"> Trgovačkom sudu u Z</w:t>
      </w:r>
      <w:r w:rsidRPr="00532B2E" w:rsidR="00456F28">
        <w:rPr>
          <w:rFonts w:cs="Arial"/>
          <w:bCs/>
          <w:szCs w:val="24"/>
        </w:rPr>
        <w:t xml:space="preserve">agrebu, </w:t>
      </w:r>
      <w:r w:rsidRPr="00532B2E" w:rsidR="00BB724E">
        <w:rPr>
          <w:rFonts w:cs="Arial"/>
          <w:bCs/>
          <w:szCs w:val="24"/>
        </w:rPr>
        <w:t>Amruševa 2/II</w:t>
      </w:r>
      <w:r w:rsidRPr="00532B2E" w:rsidR="00456F28">
        <w:rPr>
          <w:rFonts w:cs="Arial"/>
          <w:bCs/>
          <w:szCs w:val="24"/>
        </w:rPr>
        <w:t xml:space="preserve">, </w:t>
      </w:r>
      <w:r w:rsidRPr="00532B2E" w:rsidR="006D6B72">
        <w:rPr>
          <w:rFonts w:cs="Arial"/>
          <w:bCs/>
          <w:szCs w:val="24"/>
        </w:rPr>
        <w:t>dvorana 100</w:t>
      </w:r>
      <w:r w:rsidRPr="00532B2E" w:rsidR="000D28B2">
        <w:rPr>
          <w:rFonts w:cs="Arial"/>
          <w:bCs/>
          <w:szCs w:val="24"/>
        </w:rPr>
        <w:t xml:space="preserve"> </w:t>
      </w:r>
      <w:r w:rsidRPr="00532B2E" w:rsidR="00C97B33">
        <w:rPr>
          <w:rFonts w:cs="Arial"/>
          <w:bCs/>
          <w:szCs w:val="24"/>
        </w:rPr>
        <w:t>(</w:t>
      </w:r>
      <w:r w:rsidRPr="00532B2E" w:rsidR="006D6B72">
        <w:rPr>
          <w:rFonts w:cs="Arial"/>
          <w:bCs/>
          <w:szCs w:val="24"/>
        </w:rPr>
        <w:t>dvorište suda</w:t>
      </w:r>
      <w:r w:rsidRPr="00532B2E" w:rsidR="00C97B33">
        <w:rPr>
          <w:rFonts w:cs="Arial"/>
          <w:bCs/>
          <w:szCs w:val="24"/>
        </w:rPr>
        <w:t>)</w:t>
      </w:r>
      <w:r w:rsidRPr="00532B2E" w:rsidR="00BB724E">
        <w:rPr>
          <w:rFonts w:cs="Arial"/>
          <w:bCs/>
          <w:szCs w:val="24"/>
        </w:rPr>
        <w:t>,</w:t>
      </w:r>
      <w:r w:rsidRPr="00532B2E" w:rsidR="00D403FF">
        <w:rPr>
          <w:rFonts w:cs="Arial"/>
          <w:bCs/>
          <w:szCs w:val="24"/>
        </w:rPr>
        <w:t xml:space="preserve"> u stečajnom postupku</w:t>
      </w:r>
      <w:r w:rsidRPr="00532B2E">
        <w:rPr>
          <w:rFonts w:cs="Arial"/>
          <w:bCs/>
          <w:szCs w:val="24"/>
        </w:rPr>
        <w:t xml:space="preserve"> nad dužnikom </w:t>
      </w:r>
      <w:r w:rsidRPr="00532B2E" w:rsidR="00532B2E">
        <w:rPr>
          <w:rFonts w:cs="Arial"/>
        </w:rPr>
        <w:t>Stečajna masa iza VINKO TRGOVINA d.o.o. u stečaju, Zagreb, Koledovčina 4 (ranije OIB 83803022560)</w:t>
      </w:r>
    </w:p>
    <w:p w:rsidRPr="00532B2E" w:rsidR="00532B2E" w:rsidP="003C413C" w:rsidRDefault="00532B2E" w14:paraId="67596263" w14:textId="77777777">
      <w:pPr>
        <w:pStyle w:val="Tijeloteksta"/>
        <w:rPr>
          <w:rFonts w:cs="Arial"/>
          <w:bCs/>
          <w:szCs w:val="24"/>
        </w:rPr>
      </w:pPr>
    </w:p>
    <w:p w:rsidRPr="001F5725" w:rsidR="00853FF6" w:rsidP="00853FF6" w:rsidRDefault="00853FF6" w14:paraId="3E725F3A" w14:textId="77777777">
      <w:pPr>
        <w:rPr>
          <w:rFonts w:ascii="Arial" w:hAnsi="Arial" w:cs="Arial"/>
          <w:bCs/>
          <w:sz w:val="24"/>
          <w:szCs w:val="24"/>
        </w:rPr>
      </w:pPr>
      <w:r w:rsidRPr="001F5725">
        <w:rPr>
          <w:rFonts w:ascii="Arial" w:hAnsi="Arial" w:cs="Arial"/>
          <w:bCs/>
          <w:sz w:val="24"/>
          <w:szCs w:val="24"/>
        </w:rPr>
        <w:t>Nazočni od suda:</w:t>
      </w:r>
    </w:p>
    <w:p w:rsidRPr="001F5725" w:rsidR="00645CB8" w:rsidP="00853FF6" w:rsidRDefault="00645CB8" w14:paraId="495B5036" w14:textId="77777777">
      <w:pPr>
        <w:rPr>
          <w:rFonts w:ascii="Arial" w:hAnsi="Arial" w:cs="Arial"/>
          <w:bCs/>
          <w:sz w:val="24"/>
          <w:szCs w:val="24"/>
        </w:rPr>
      </w:pPr>
    </w:p>
    <w:p w:rsidRPr="001F5725" w:rsidR="00853FF6" w:rsidP="00853FF6" w:rsidRDefault="003D66A8" w14:paraId="44BC110E" w14:textId="77777777">
      <w:pPr>
        <w:rPr>
          <w:rFonts w:ascii="Arial" w:hAnsi="Arial" w:cs="Arial"/>
          <w:bCs/>
          <w:sz w:val="24"/>
          <w:szCs w:val="24"/>
        </w:rPr>
      </w:pPr>
      <w:r w:rsidRPr="001F5725">
        <w:rPr>
          <w:rFonts w:ascii="Arial" w:hAnsi="Arial" w:cs="Arial"/>
          <w:bCs/>
          <w:sz w:val="24"/>
          <w:szCs w:val="24"/>
        </w:rPr>
        <w:t>Maja Praljak</w:t>
      </w:r>
      <w:r w:rsidRPr="001F5725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1F5725" w:rsidR="00853FF6">
        <w:rPr>
          <w:rFonts w:ascii="Arial" w:hAnsi="Arial" w:cs="Arial"/>
          <w:bCs/>
          <w:sz w:val="24"/>
          <w:szCs w:val="24"/>
        </w:rPr>
        <w:t>sudac</w:t>
      </w:r>
    </w:p>
    <w:p w:rsidRPr="001F5725" w:rsidR="00853FF6" w:rsidP="00AE3986" w:rsidRDefault="00196FD0" w14:paraId="2924DD3A" w14:textId="614B742C">
      <w:pPr>
        <w:rPr>
          <w:rFonts w:ascii="Arial" w:hAnsi="Arial" w:cs="Arial"/>
          <w:bCs/>
          <w:sz w:val="24"/>
          <w:szCs w:val="24"/>
        </w:rPr>
      </w:pPr>
      <w:r w:rsidRPr="001F5725">
        <w:rPr>
          <w:rFonts w:ascii="Arial" w:hAnsi="Arial" w:cs="Arial"/>
          <w:bCs/>
          <w:sz w:val="24"/>
          <w:szCs w:val="24"/>
        </w:rPr>
        <w:t>Valentina Gabud</w:t>
      </w:r>
      <w:r w:rsidRPr="001F5725" w:rsidR="00853FF6">
        <w:rPr>
          <w:rFonts w:ascii="Arial" w:hAnsi="Arial" w:cs="Arial"/>
          <w:bCs/>
          <w:sz w:val="24"/>
          <w:szCs w:val="24"/>
        </w:rPr>
        <w:t>, zapisničar</w:t>
      </w:r>
    </w:p>
    <w:p w:rsidRPr="001F5725" w:rsidR="00853FF6" w:rsidP="00853FF6" w:rsidRDefault="00853FF6" w14:paraId="0647B1BF" w14:textId="77777777">
      <w:pPr>
        <w:rPr>
          <w:rFonts w:ascii="Arial" w:hAnsi="Arial" w:cs="Arial"/>
          <w:bCs/>
          <w:sz w:val="24"/>
          <w:szCs w:val="24"/>
        </w:rPr>
      </w:pPr>
    </w:p>
    <w:p w:rsidRPr="001F5725" w:rsidR="00853FF6" w:rsidP="00853FF6" w:rsidRDefault="00853FF6" w14:paraId="077A9E4B" w14:textId="4AE1BA17">
      <w:pPr>
        <w:rPr>
          <w:rFonts w:ascii="Arial" w:hAnsi="Arial" w:cs="Arial"/>
          <w:sz w:val="24"/>
          <w:szCs w:val="24"/>
        </w:rPr>
      </w:pPr>
      <w:r w:rsidRPr="001F5725">
        <w:rPr>
          <w:rFonts w:ascii="Arial" w:hAnsi="Arial" w:cs="Arial"/>
          <w:sz w:val="24"/>
          <w:szCs w:val="24"/>
        </w:rPr>
        <w:t>Utvrđuje se da je pristu</w:t>
      </w:r>
      <w:r w:rsidRPr="001F5725" w:rsidR="005924E0">
        <w:rPr>
          <w:rFonts w:ascii="Arial" w:hAnsi="Arial" w:cs="Arial"/>
          <w:sz w:val="24"/>
          <w:szCs w:val="24"/>
        </w:rPr>
        <w:t>pio</w:t>
      </w:r>
      <w:r w:rsidRPr="001F5725">
        <w:rPr>
          <w:rFonts w:ascii="Arial" w:hAnsi="Arial" w:cs="Arial"/>
          <w:sz w:val="24"/>
          <w:szCs w:val="24"/>
        </w:rPr>
        <w:t xml:space="preserve"> stečajn</w:t>
      </w:r>
      <w:r w:rsidRPr="001F5725" w:rsidR="005924E0">
        <w:rPr>
          <w:rFonts w:ascii="Arial" w:hAnsi="Arial" w:cs="Arial"/>
          <w:sz w:val="24"/>
          <w:szCs w:val="24"/>
        </w:rPr>
        <w:t>i</w:t>
      </w:r>
      <w:r w:rsidRPr="001F5725" w:rsidR="00DC6824">
        <w:rPr>
          <w:rFonts w:ascii="Arial" w:hAnsi="Arial" w:cs="Arial"/>
          <w:sz w:val="24"/>
          <w:szCs w:val="24"/>
        </w:rPr>
        <w:t xml:space="preserve"> upravitelj</w:t>
      </w:r>
      <w:r w:rsidR="000E3B4E">
        <w:rPr>
          <w:rFonts w:ascii="Arial" w:hAnsi="Arial" w:cs="Arial"/>
          <w:sz w:val="24"/>
          <w:szCs w:val="24"/>
        </w:rPr>
        <w:t xml:space="preserve">:- </w:t>
      </w:r>
      <w:r w:rsidRPr="001F5725" w:rsidR="00196FD0">
        <w:rPr>
          <w:rFonts w:ascii="Arial" w:hAnsi="Arial" w:cs="Arial"/>
          <w:sz w:val="24"/>
          <w:szCs w:val="24"/>
        </w:rPr>
        <w:t>nitko</w:t>
      </w:r>
    </w:p>
    <w:p w:rsidRPr="001F5725" w:rsidR="00853FF6" w:rsidP="00853FF6" w:rsidRDefault="00853FF6" w14:paraId="061755AD" w14:textId="77777777">
      <w:pPr>
        <w:rPr>
          <w:rFonts w:ascii="Arial" w:hAnsi="Arial" w:cs="Arial"/>
          <w:bCs/>
          <w:sz w:val="24"/>
          <w:szCs w:val="24"/>
        </w:rPr>
      </w:pPr>
    </w:p>
    <w:p w:rsidRPr="001F5725" w:rsidR="00D4581C" w:rsidP="00853FF6" w:rsidRDefault="006719B1" w14:paraId="483E8AB0" w14:textId="620CD892">
      <w:pPr>
        <w:rPr>
          <w:rFonts w:ascii="Arial" w:hAnsi="Arial" w:cs="Arial"/>
          <w:bCs/>
          <w:sz w:val="24"/>
          <w:szCs w:val="24"/>
        </w:rPr>
      </w:pPr>
      <w:r w:rsidRPr="001F5725">
        <w:rPr>
          <w:rFonts w:ascii="Arial" w:hAnsi="Arial" w:cs="Arial"/>
          <w:bCs/>
          <w:sz w:val="24"/>
          <w:szCs w:val="24"/>
        </w:rPr>
        <w:t xml:space="preserve">Započeto u </w:t>
      </w:r>
      <w:r w:rsidRPr="001F5725" w:rsidR="00532B2E">
        <w:rPr>
          <w:rFonts w:ascii="Arial" w:hAnsi="Arial" w:cs="Arial"/>
          <w:bCs/>
          <w:sz w:val="24"/>
          <w:szCs w:val="24"/>
        </w:rPr>
        <w:t>9,5</w:t>
      </w:r>
      <w:r w:rsidR="000E3B4E">
        <w:rPr>
          <w:rFonts w:ascii="Arial" w:hAnsi="Arial" w:cs="Arial"/>
          <w:bCs/>
          <w:sz w:val="24"/>
          <w:szCs w:val="24"/>
        </w:rPr>
        <w:t>7</w:t>
      </w:r>
      <w:r w:rsidRPr="001F5725" w:rsidR="009F4636">
        <w:rPr>
          <w:rFonts w:ascii="Arial" w:hAnsi="Arial" w:cs="Arial"/>
          <w:bCs/>
          <w:sz w:val="24"/>
          <w:szCs w:val="24"/>
        </w:rPr>
        <w:t xml:space="preserve"> </w:t>
      </w:r>
      <w:r w:rsidRPr="001F5725" w:rsidR="00853FF6">
        <w:rPr>
          <w:rFonts w:ascii="Arial" w:hAnsi="Arial" w:cs="Arial"/>
          <w:bCs/>
          <w:sz w:val="24"/>
          <w:szCs w:val="24"/>
        </w:rPr>
        <w:t>sati.</w:t>
      </w:r>
    </w:p>
    <w:p w:rsidRPr="001F5725" w:rsidR="00D4581C" w:rsidP="00853FF6" w:rsidRDefault="00D4581C" w14:paraId="225B6EA9" w14:textId="77777777">
      <w:pPr>
        <w:rPr>
          <w:rFonts w:ascii="Arial" w:hAnsi="Arial" w:cs="Arial"/>
          <w:bCs/>
          <w:sz w:val="24"/>
          <w:szCs w:val="24"/>
        </w:rPr>
      </w:pPr>
    </w:p>
    <w:p w:rsidRPr="001F5725" w:rsidR="00853FF6" w:rsidP="00853FF6" w:rsidRDefault="00853FF6" w14:paraId="28B11260" w14:textId="77777777">
      <w:pPr>
        <w:rPr>
          <w:rFonts w:ascii="Arial" w:hAnsi="Arial" w:cs="Arial"/>
          <w:bCs/>
          <w:sz w:val="24"/>
          <w:szCs w:val="24"/>
        </w:rPr>
      </w:pPr>
      <w:r w:rsidRPr="001F5725">
        <w:rPr>
          <w:rFonts w:ascii="Arial" w:hAnsi="Arial" w:cs="Arial"/>
          <w:bCs/>
          <w:sz w:val="24"/>
          <w:szCs w:val="24"/>
        </w:rPr>
        <w:t>Ročište je javno.</w:t>
      </w:r>
    </w:p>
    <w:p w:rsidRPr="001F5725" w:rsidR="00715157" w:rsidP="00853FF6" w:rsidRDefault="00715157" w14:paraId="2C1AC392" w14:textId="77777777">
      <w:pPr>
        <w:rPr>
          <w:rFonts w:ascii="Arial" w:hAnsi="Arial" w:cs="Arial"/>
          <w:bCs/>
          <w:sz w:val="24"/>
          <w:szCs w:val="24"/>
        </w:rPr>
      </w:pPr>
    </w:p>
    <w:p w:rsidRPr="001F5725" w:rsidR="00853FF6" w:rsidP="00853FF6" w:rsidRDefault="00853FF6" w14:paraId="19CD7196" w14:textId="77777777">
      <w:pPr>
        <w:rPr>
          <w:rFonts w:ascii="Arial" w:hAnsi="Arial" w:cs="Arial"/>
          <w:bCs/>
          <w:sz w:val="24"/>
          <w:szCs w:val="24"/>
        </w:rPr>
      </w:pPr>
      <w:r w:rsidRPr="001F5725">
        <w:rPr>
          <w:rFonts w:ascii="Arial" w:hAnsi="Arial" w:cs="Arial"/>
          <w:bCs/>
          <w:sz w:val="24"/>
          <w:szCs w:val="24"/>
        </w:rPr>
        <w:t>Utvrđuje se da su p</w:t>
      </w:r>
      <w:r w:rsidRPr="001F5725" w:rsidR="009E0988">
        <w:rPr>
          <w:rFonts w:ascii="Arial" w:hAnsi="Arial" w:cs="Arial"/>
          <w:bCs/>
          <w:sz w:val="24"/>
          <w:szCs w:val="24"/>
        </w:rPr>
        <w:t>ristupili sl</w:t>
      </w:r>
      <w:r w:rsidRPr="001F5725">
        <w:rPr>
          <w:rFonts w:ascii="Arial" w:hAnsi="Arial" w:cs="Arial"/>
          <w:bCs/>
          <w:sz w:val="24"/>
          <w:szCs w:val="24"/>
        </w:rPr>
        <w:t>jedeći vjerovnici:</w:t>
      </w:r>
    </w:p>
    <w:p w:rsidRPr="001F5725" w:rsidR="00BE6091" w:rsidP="00853FF6" w:rsidRDefault="00BE6091" w14:paraId="798B4E25" w14:textId="77777777">
      <w:pPr>
        <w:rPr>
          <w:rFonts w:ascii="Arial" w:hAnsi="Arial" w:cs="Arial"/>
          <w:bCs/>
          <w:sz w:val="24"/>
          <w:szCs w:val="24"/>
        </w:rPr>
      </w:pPr>
    </w:p>
    <w:p w:rsidRPr="001F5725" w:rsidR="002E7682" w:rsidP="009D7970" w:rsidRDefault="000E3B4E" w14:paraId="02CB820F" w14:textId="00BDC61D">
      <w:pPr>
        <w:pStyle w:val="Odlomakpopisa"/>
        <w:numPr>
          <w:ilvl w:val="0"/>
          <w:numId w:val="30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Republika Hrvatska – Sabina Matijević, zamjenica ŽDO Zagreb</w:t>
      </w:r>
    </w:p>
    <w:p w:rsidR="001F5725" w:rsidP="000E3B4E" w:rsidRDefault="001F5725" w14:paraId="06D831A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0E3B4E" w:rsidP="000E3B4E" w:rsidRDefault="000E3B4E" w14:paraId="21DD5144" w14:textId="32882E9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Utvrđuje se da je mailom od 3. lipnja 2022. u 9,24 iz OD Potočnjak i Šušnjara stigao mail kojim ispričavaju nedolazak stečajnog upravitelja na današnje ročište navodeći da je istom tijekom jutra pozlilo.</w:t>
      </w:r>
    </w:p>
    <w:p w:rsidR="001F5725" w:rsidP="0064196D" w:rsidRDefault="001F5725" w14:paraId="2EF5491B" w14:textId="77777777">
      <w:pPr>
        <w:ind w:firstLine="360"/>
        <w:jc w:val="both"/>
        <w:rPr>
          <w:rFonts w:ascii="Arial" w:hAnsi="Arial" w:cs="Arial"/>
          <w:bCs/>
          <w:sz w:val="24"/>
          <w:szCs w:val="24"/>
        </w:rPr>
      </w:pPr>
    </w:p>
    <w:p w:rsidR="001F5725" w:rsidP="0064196D" w:rsidRDefault="001F5725" w14:paraId="13025333" w14:textId="77777777">
      <w:pPr>
        <w:ind w:firstLine="360"/>
        <w:jc w:val="both"/>
        <w:rPr>
          <w:rFonts w:ascii="Arial" w:hAnsi="Arial" w:cs="Arial"/>
          <w:bCs/>
          <w:sz w:val="24"/>
          <w:szCs w:val="24"/>
        </w:rPr>
      </w:pPr>
    </w:p>
    <w:p w:rsidR="00532B2E" w:rsidP="000E3B4E" w:rsidRDefault="000E3B4E" w14:paraId="52C74893" w14:textId="55BFDA4D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Sud donosi</w:t>
      </w:r>
    </w:p>
    <w:p w:rsidR="000E3B4E" w:rsidP="000E3B4E" w:rsidRDefault="000E3B4E" w14:paraId="3F23A6B9" w14:textId="4ECDCE96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 j e š e nj e</w:t>
      </w:r>
    </w:p>
    <w:p w:rsidR="000E3B4E" w:rsidP="000E3B4E" w:rsidRDefault="000E3B4E" w14:paraId="31D4E123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0E3B4E" w:rsidP="000E3B4E" w:rsidRDefault="000E3B4E" w14:paraId="487B2649" w14:textId="1607B235">
      <w:pPr>
        <w:jc w:val="both"/>
        <w:rPr>
          <w:rFonts w:ascii="Arial" w:hAnsi="Arial" w:cs="Arial"/>
          <w:bCs/>
          <w:sz w:val="24"/>
          <w:szCs w:val="24"/>
          <w:highlight w:val="yellow"/>
        </w:rPr>
      </w:pPr>
      <w:r>
        <w:rPr>
          <w:rFonts w:ascii="Arial" w:hAnsi="Arial" w:cs="Arial"/>
          <w:bCs/>
          <w:sz w:val="24"/>
          <w:szCs w:val="24"/>
        </w:rPr>
        <w:t>Određuje se ispitno i izvještajno ročište za dan 8. rujna 2022. u 11,10 sati, soba 45/II kat.</w:t>
      </w:r>
    </w:p>
    <w:p w:rsidRPr="000E3B4E" w:rsidR="00532B2E" w:rsidP="00AF10FA" w:rsidRDefault="00532B2E" w14:paraId="423817D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3B4E" w:rsidR="00853FF6" w:rsidP="00AF10FA" w:rsidRDefault="004A38B4" w14:paraId="5B6D316E" w14:textId="27C520E0">
      <w:pPr>
        <w:jc w:val="center"/>
        <w:rPr>
          <w:rFonts w:ascii="Arial" w:hAnsi="Arial" w:cs="Arial"/>
          <w:bCs/>
          <w:sz w:val="24"/>
          <w:szCs w:val="24"/>
        </w:rPr>
      </w:pPr>
      <w:r w:rsidRPr="000E3B4E">
        <w:rPr>
          <w:rFonts w:ascii="Arial" w:hAnsi="Arial" w:cs="Arial"/>
          <w:bCs/>
          <w:sz w:val="24"/>
          <w:szCs w:val="24"/>
        </w:rPr>
        <w:t>D</w:t>
      </w:r>
      <w:r w:rsidRPr="000E3B4E" w:rsidR="00853FF6">
        <w:rPr>
          <w:rFonts w:ascii="Arial" w:hAnsi="Arial" w:cs="Arial"/>
          <w:bCs/>
          <w:sz w:val="24"/>
          <w:szCs w:val="24"/>
        </w:rPr>
        <w:t>ovršeno u</w:t>
      </w:r>
      <w:r w:rsidRPr="000E3B4E" w:rsidR="00326AF8">
        <w:rPr>
          <w:rFonts w:ascii="Arial" w:hAnsi="Arial" w:cs="Arial"/>
          <w:bCs/>
          <w:sz w:val="24"/>
          <w:szCs w:val="24"/>
        </w:rPr>
        <w:t xml:space="preserve"> </w:t>
      </w:r>
      <w:r w:rsidRPr="000E3B4E" w:rsidR="000E3B4E">
        <w:rPr>
          <w:rFonts w:ascii="Arial" w:hAnsi="Arial" w:cs="Arial"/>
          <w:bCs/>
          <w:sz w:val="24"/>
          <w:szCs w:val="24"/>
        </w:rPr>
        <w:t>10,00</w:t>
      </w:r>
      <w:r w:rsidRPr="000E3B4E" w:rsidR="00853FF6">
        <w:rPr>
          <w:rFonts w:ascii="Arial" w:hAnsi="Arial" w:cs="Arial"/>
          <w:bCs/>
          <w:sz w:val="24"/>
          <w:szCs w:val="24"/>
        </w:rPr>
        <w:t xml:space="preserve"> sati.</w:t>
      </w:r>
    </w:p>
    <w:p w:rsidRPr="000E3B4E" w:rsidR="004A38B4" w:rsidP="00853FF6" w:rsidRDefault="004A38B4" w14:paraId="070E31A4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3B4E" w:rsidR="00FF4310" w:rsidP="00853FF6" w:rsidRDefault="00FF4310" w14:paraId="46930A8A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3B4E" w:rsidR="00853FF6" w:rsidP="00853FF6" w:rsidRDefault="001B2756" w14:paraId="12081F2F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E3B4E">
        <w:rPr>
          <w:rFonts w:ascii="Arial" w:hAnsi="Arial" w:cs="Arial"/>
          <w:bCs/>
          <w:sz w:val="24"/>
          <w:szCs w:val="24"/>
        </w:rPr>
        <w:t>S</w:t>
      </w:r>
      <w:r w:rsidRPr="000E3B4E" w:rsidR="00037E28">
        <w:rPr>
          <w:rFonts w:ascii="Arial" w:hAnsi="Arial" w:cs="Arial"/>
          <w:bCs/>
          <w:sz w:val="24"/>
          <w:szCs w:val="24"/>
        </w:rPr>
        <w:t>udac</w:t>
      </w:r>
    </w:p>
    <w:p w:rsidRPr="000E3B4E" w:rsidR="003E49B9" w:rsidP="005924E0" w:rsidRDefault="003E49B9" w14:paraId="5CA119C0" w14:textId="77777777">
      <w:pPr>
        <w:rPr>
          <w:rFonts w:ascii="Arial" w:hAnsi="Arial" w:cs="Arial"/>
          <w:bCs/>
          <w:sz w:val="24"/>
          <w:szCs w:val="24"/>
        </w:rPr>
      </w:pPr>
    </w:p>
    <w:p w:rsidRPr="000E3B4E" w:rsidR="00853FF6" w:rsidP="00853FF6" w:rsidRDefault="00853FF6" w14:paraId="2B65C620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3B4E" w:rsidR="00853FF6" w:rsidP="00853FF6" w:rsidRDefault="00853FF6" w14:paraId="7A6E7843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E3B4E">
        <w:rPr>
          <w:rFonts w:ascii="Arial" w:hAnsi="Arial" w:cs="Arial"/>
          <w:bCs/>
          <w:sz w:val="24"/>
          <w:szCs w:val="24"/>
        </w:rPr>
        <w:t>Zapisničar</w:t>
      </w:r>
    </w:p>
    <w:p w:rsidRPr="000E3B4E" w:rsidR="00853FF6" w:rsidP="00853FF6" w:rsidRDefault="00853FF6" w14:paraId="7B089CD8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3B4E" w:rsidR="003E49B9" w:rsidP="00853FF6" w:rsidRDefault="003E49B9" w14:paraId="14760A13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3B4E" w:rsidR="003E49B9" w:rsidP="00037E28" w:rsidRDefault="00037E28" w14:paraId="0F6D3B4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3B4E">
        <w:rPr>
          <w:rFonts w:ascii="Arial" w:hAnsi="Arial" w:cs="Arial"/>
          <w:bCs/>
          <w:sz w:val="24"/>
          <w:szCs w:val="24"/>
        </w:rPr>
        <w:t>Stečajni upravitelj</w:t>
      </w:r>
      <w:r w:rsidRPr="000E3B4E">
        <w:rPr>
          <w:rFonts w:ascii="Arial" w:hAnsi="Arial" w:cs="Arial"/>
          <w:bCs/>
          <w:sz w:val="24"/>
          <w:szCs w:val="24"/>
        </w:rPr>
        <w:tab/>
      </w:r>
      <w:r w:rsidRPr="000E3B4E">
        <w:rPr>
          <w:rFonts w:ascii="Arial" w:hAnsi="Arial" w:cs="Arial"/>
          <w:bCs/>
          <w:sz w:val="24"/>
          <w:szCs w:val="24"/>
        </w:rPr>
        <w:tab/>
      </w:r>
      <w:r w:rsidRPr="000E3B4E">
        <w:rPr>
          <w:rFonts w:ascii="Arial" w:hAnsi="Arial" w:cs="Arial"/>
          <w:bCs/>
          <w:sz w:val="24"/>
          <w:szCs w:val="24"/>
        </w:rPr>
        <w:tab/>
      </w:r>
      <w:r w:rsidRPr="000E3B4E">
        <w:rPr>
          <w:rFonts w:ascii="Arial" w:hAnsi="Arial" w:cs="Arial"/>
          <w:bCs/>
          <w:sz w:val="24"/>
          <w:szCs w:val="24"/>
        </w:rPr>
        <w:tab/>
      </w:r>
      <w:r w:rsidRPr="000E3B4E">
        <w:rPr>
          <w:rFonts w:ascii="Arial" w:hAnsi="Arial" w:cs="Arial"/>
          <w:bCs/>
          <w:sz w:val="24"/>
          <w:szCs w:val="24"/>
        </w:rPr>
        <w:tab/>
      </w:r>
      <w:r w:rsidRPr="000E3B4E">
        <w:rPr>
          <w:rFonts w:ascii="Arial" w:hAnsi="Arial" w:cs="Arial"/>
          <w:bCs/>
          <w:sz w:val="24"/>
          <w:szCs w:val="24"/>
        </w:rPr>
        <w:tab/>
      </w:r>
      <w:r w:rsidRPr="000E3B4E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0E3B4E" w:rsidR="003E49B9" w:rsidP="003E49B9" w:rsidRDefault="003E49B9" w14:paraId="6C877AAA" w14:textId="77777777">
      <w:pPr>
        <w:jc w:val="right"/>
        <w:rPr>
          <w:rFonts w:ascii="Arial" w:hAnsi="Arial" w:cs="Arial"/>
          <w:bCs/>
          <w:sz w:val="24"/>
          <w:szCs w:val="24"/>
        </w:rPr>
      </w:pPr>
    </w:p>
    <w:p w:rsidRPr="00AF10FA" w:rsidR="00853FF6" w:rsidP="003E49B9" w:rsidRDefault="00037E28" w14:paraId="2479B93B" w14:textId="77777777">
      <w:pPr>
        <w:jc w:val="right"/>
        <w:rPr>
          <w:rFonts w:ascii="Arial" w:hAnsi="Arial" w:cs="Arial"/>
          <w:bCs/>
          <w:sz w:val="24"/>
          <w:szCs w:val="24"/>
        </w:rPr>
      </w:pPr>
      <w:r w:rsidRPr="000E3B4E">
        <w:rPr>
          <w:rFonts w:ascii="Arial" w:hAnsi="Arial" w:cs="Arial"/>
          <w:bCs/>
          <w:sz w:val="24"/>
          <w:szCs w:val="24"/>
        </w:rPr>
        <w:t xml:space="preserve"> </w:t>
      </w:r>
      <w:r w:rsidRPr="000E3B4E" w:rsidR="00853FF6">
        <w:rPr>
          <w:rFonts w:ascii="Arial" w:hAnsi="Arial" w:cs="Arial"/>
          <w:bCs/>
          <w:sz w:val="24"/>
          <w:szCs w:val="24"/>
        </w:rPr>
        <w:t>Stečajni vjerovnici</w:t>
      </w:r>
    </w:p>
    <w:sectPr w:rsidRPr="00AF10FA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 w14:paraId="7DDDF081" w14:textId="77777777">
      <w:r>
        <w:separator/>
      </w:r>
    </w:p>
  </w:endnote>
  <w:endnote w:type="continuationSeparator" w:id="0">
    <w:p w:rsidR="003E49B9" w:rsidRDefault="003E49B9" w14:paraId="7CA793E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 w14:paraId="6CC3CE71" w14:textId="77777777">
      <w:r>
        <w:separator/>
      </w:r>
    </w:p>
  </w:footnote>
  <w:footnote w:type="continuationSeparator" w:id="0">
    <w:p w:rsidR="003E49B9" w:rsidRDefault="003E49B9" w14:paraId="0D687E9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 w14:paraId="560CECD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 w14:paraId="48E67D3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53CF1" w:rsidR="003E49B9" w:rsidP="00D81A44" w:rsidRDefault="004F7191" w14:paraId="6C6A6DA3" w14:textId="531C2986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F53CF1">
      <w:rPr>
        <w:rStyle w:val="Brojstranice"/>
        <w:rFonts w:ascii="Arial" w:hAnsi="Arial" w:cs="Arial"/>
        <w:sz w:val="24"/>
        <w:szCs w:val="24"/>
      </w:rPr>
      <w:fldChar w:fldCharType="begin"/>
    </w:r>
    <w:r w:rsidRPr="00F53CF1" w:rsidR="003E49B9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F53CF1">
      <w:rPr>
        <w:rStyle w:val="Brojstranice"/>
        <w:rFonts w:ascii="Arial" w:hAnsi="Arial" w:cs="Arial"/>
        <w:sz w:val="24"/>
        <w:szCs w:val="24"/>
      </w:rPr>
      <w:fldChar w:fldCharType="separate"/>
    </w:r>
    <w:r w:rsidR="005C54B1">
      <w:rPr>
        <w:rStyle w:val="Brojstranice"/>
        <w:rFonts w:ascii="Arial" w:hAnsi="Arial" w:cs="Arial"/>
        <w:noProof/>
        <w:sz w:val="24"/>
        <w:szCs w:val="24"/>
      </w:rPr>
      <w:t>2</w:t>
    </w:r>
    <w:r w:rsidRPr="00F53CF1">
      <w:rPr>
        <w:rStyle w:val="Brojstranice"/>
        <w:rFonts w:ascii="Arial" w:hAnsi="Arial" w:cs="Arial"/>
        <w:sz w:val="24"/>
        <w:szCs w:val="24"/>
      </w:rPr>
      <w:fldChar w:fldCharType="end"/>
    </w:r>
  </w:p>
  <w:p w:rsidRPr="00F53CF1" w:rsidR="003E49B9" w:rsidP="00AA1621" w:rsidRDefault="003D66A8" w14:paraId="49FCE6F2" w14:textId="62776D3B">
    <w:pPr>
      <w:pStyle w:val="Zaglavlje"/>
      <w:jc w:val="right"/>
      <w:rPr>
        <w:rFonts w:ascii="Arial" w:hAnsi="Arial" w:cs="Arial"/>
        <w:sz w:val="24"/>
        <w:szCs w:val="24"/>
      </w:rPr>
    </w:pPr>
    <w:r w:rsidRPr="00F53CF1">
      <w:rPr>
        <w:rFonts w:ascii="Arial" w:hAnsi="Arial" w:cs="Arial"/>
        <w:bCs/>
        <w:sz w:val="24"/>
        <w:szCs w:val="24"/>
      </w:rPr>
      <w:t>46</w:t>
    </w:r>
    <w:r w:rsidRPr="00F53CF1" w:rsidR="0064196D">
      <w:rPr>
        <w:rFonts w:ascii="Arial" w:hAnsi="Arial" w:cs="Arial"/>
        <w:bCs/>
        <w:sz w:val="24"/>
        <w:szCs w:val="24"/>
      </w:rPr>
      <w:t>. St-</w:t>
    </w:r>
    <w:r w:rsidR="00532B2E">
      <w:rPr>
        <w:rFonts w:ascii="Arial" w:hAnsi="Arial" w:cs="Arial"/>
        <w:bCs/>
        <w:sz w:val="24"/>
        <w:szCs w:val="24"/>
      </w:rPr>
      <w:t>1284/2022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87BD0"/>
    <w:multiLevelType w:val="hybridMultilevel"/>
    <w:tmpl w:val="B3D0BA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77716"/>
    <w:multiLevelType w:val="hybridMultilevel"/>
    <w:tmpl w:val="984E4C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F2B0A6C"/>
    <w:multiLevelType w:val="hybridMultilevel"/>
    <w:tmpl w:val="D578D7F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F7293"/>
    <w:multiLevelType w:val="hybridMultilevel"/>
    <w:tmpl w:val="5CB88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731C7"/>
    <w:multiLevelType w:val="hybridMultilevel"/>
    <w:tmpl w:val="33746A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DA6835"/>
    <w:multiLevelType w:val="hybridMultilevel"/>
    <w:tmpl w:val="10D4DF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D7C33"/>
    <w:multiLevelType w:val="hybridMultilevel"/>
    <w:tmpl w:val="0BA4EC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415EC"/>
    <w:multiLevelType w:val="hybridMultilevel"/>
    <w:tmpl w:val="99A4B34C"/>
    <w:lvl w:ilvl="0" w:tplc="0A5A5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31C5A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F13B1"/>
    <w:multiLevelType w:val="hybridMultilevel"/>
    <w:tmpl w:val="6694AE36"/>
    <w:lvl w:ilvl="0" w:tplc="BB74F4F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43A291B"/>
    <w:multiLevelType w:val="hybridMultilevel"/>
    <w:tmpl w:val="6E424B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9574F"/>
    <w:multiLevelType w:val="hybridMultilevel"/>
    <w:tmpl w:val="2D486C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32074"/>
    <w:multiLevelType w:val="hybridMultilevel"/>
    <w:tmpl w:val="9DD09AA6"/>
    <w:lvl w:ilvl="0" w:tplc="F1504FE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29B40F5"/>
    <w:multiLevelType w:val="hybridMultilevel"/>
    <w:tmpl w:val="18C20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647904"/>
    <w:multiLevelType w:val="hybridMultilevel"/>
    <w:tmpl w:val="E028EF54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651B42"/>
    <w:multiLevelType w:val="hybridMultilevel"/>
    <w:tmpl w:val="AEB262E2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078D9"/>
    <w:multiLevelType w:val="hybridMultilevel"/>
    <w:tmpl w:val="63E6FD24"/>
    <w:lvl w:ilvl="0" w:tplc="972E35D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5693F00"/>
    <w:multiLevelType w:val="hybridMultilevel"/>
    <w:tmpl w:val="4F9EB19C"/>
    <w:lvl w:ilvl="0" w:tplc="DFD228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5C3D77"/>
    <w:multiLevelType w:val="hybridMultilevel"/>
    <w:tmpl w:val="714CF4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26"/>
  </w:num>
  <w:num w:numId="4">
    <w:abstractNumId w:val="31"/>
  </w:num>
  <w:num w:numId="5">
    <w:abstractNumId w:val="3"/>
  </w:num>
  <w:num w:numId="6">
    <w:abstractNumId w:val="1"/>
  </w:num>
  <w:num w:numId="7">
    <w:abstractNumId w:val="11"/>
  </w:num>
  <w:num w:numId="8">
    <w:abstractNumId w:val="4"/>
  </w:num>
  <w:num w:numId="9">
    <w:abstractNumId w:val="29"/>
  </w:num>
  <w:num w:numId="10">
    <w:abstractNumId w:val="16"/>
  </w:num>
  <w:num w:numId="11">
    <w:abstractNumId w:val="8"/>
  </w:num>
  <w:num w:numId="12">
    <w:abstractNumId w:val="2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4"/>
  </w:num>
  <w:num w:numId="16">
    <w:abstractNumId w:val="30"/>
  </w:num>
  <w:num w:numId="17">
    <w:abstractNumId w:val="18"/>
  </w:num>
  <w:num w:numId="18">
    <w:abstractNumId w:val="28"/>
  </w:num>
  <w:num w:numId="19">
    <w:abstractNumId w:val="14"/>
  </w:num>
  <w:num w:numId="20">
    <w:abstractNumId w:val="19"/>
  </w:num>
  <w:num w:numId="21">
    <w:abstractNumId w:val="2"/>
  </w:num>
  <w:num w:numId="22">
    <w:abstractNumId w:val="23"/>
  </w:num>
  <w:num w:numId="23">
    <w:abstractNumId w:val="20"/>
  </w:num>
  <w:num w:numId="24">
    <w:abstractNumId w:val="0"/>
  </w:num>
  <w:num w:numId="25">
    <w:abstractNumId w:val="6"/>
  </w:num>
  <w:num w:numId="26">
    <w:abstractNumId w:val="9"/>
  </w:num>
  <w:num w:numId="27">
    <w:abstractNumId w:val="21"/>
  </w:num>
  <w:num w:numId="28">
    <w:abstractNumId w:val="5"/>
  </w:num>
  <w:num w:numId="29">
    <w:abstractNumId w:val="7"/>
  </w:num>
  <w:num w:numId="30">
    <w:abstractNumId w:val="27"/>
  </w:num>
  <w:num w:numId="31">
    <w:abstractNumId w:val="22"/>
  </w:num>
  <w:num w:numId="32">
    <w:abstractNumId w:val="10"/>
  </w:num>
  <w:num w:numId="33">
    <w:abstractNumId w:val="13"/>
  </w:num>
  <w:numIdMacAtCleanup w:val="5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stylePaneFormatFilter w:val="3F01"/>
  <w:defaultTabStop w:val="720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11BA0"/>
    <w:rsid w:val="0001698E"/>
    <w:rsid w:val="000232A5"/>
    <w:rsid w:val="00027B30"/>
    <w:rsid w:val="00037E28"/>
    <w:rsid w:val="00056C8A"/>
    <w:rsid w:val="00064134"/>
    <w:rsid w:val="00064D54"/>
    <w:rsid w:val="0007058D"/>
    <w:rsid w:val="00086FC1"/>
    <w:rsid w:val="000A2FB7"/>
    <w:rsid w:val="000A3575"/>
    <w:rsid w:val="000B3B1B"/>
    <w:rsid w:val="000B796B"/>
    <w:rsid w:val="000C753A"/>
    <w:rsid w:val="000C7A73"/>
    <w:rsid w:val="000D28B2"/>
    <w:rsid w:val="000D7DFE"/>
    <w:rsid w:val="000E1538"/>
    <w:rsid w:val="000E3266"/>
    <w:rsid w:val="000E3B4E"/>
    <w:rsid w:val="000E7ADD"/>
    <w:rsid w:val="000F0EBC"/>
    <w:rsid w:val="000F1C78"/>
    <w:rsid w:val="000F4C27"/>
    <w:rsid w:val="000F6F82"/>
    <w:rsid w:val="001001FB"/>
    <w:rsid w:val="00103804"/>
    <w:rsid w:val="0010502C"/>
    <w:rsid w:val="0010553E"/>
    <w:rsid w:val="00107F5E"/>
    <w:rsid w:val="0011067C"/>
    <w:rsid w:val="0011161B"/>
    <w:rsid w:val="00112051"/>
    <w:rsid w:val="001139BC"/>
    <w:rsid w:val="00115066"/>
    <w:rsid w:val="00115992"/>
    <w:rsid w:val="00117D8C"/>
    <w:rsid w:val="00125532"/>
    <w:rsid w:val="00126497"/>
    <w:rsid w:val="00127F65"/>
    <w:rsid w:val="001314BD"/>
    <w:rsid w:val="00134D09"/>
    <w:rsid w:val="00135DA5"/>
    <w:rsid w:val="00146021"/>
    <w:rsid w:val="00150D16"/>
    <w:rsid w:val="00155D26"/>
    <w:rsid w:val="00175846"/>
    <w:rsid w:val="00182244"/>
    <w:rsid w:val="00192476"/>
    <w:rsid w:val="00192F02"/>
    <w:rsid w:val="00196FD0"/>
    <w:rsid w:val="001A16C9"/>
    <w:rsid w:val="001A33C2"/>
    <w:rsid w:val="001B1357"/>
    <w:rsid w:val="001B2756"/>
    <w:rsid w:val="001B2FB3"/>
    <w:rsid w:val="001B7176"/>
    <w:rsid w:val="001B7A0E"/>
    <w:rsid w:val="001C50EF"/>
    <w:rsid w:val="001C67EC"/>
    <w:rsid w:val="001D0A35"/>
    <w:rsid w:val="001D0D42"/>
    <w:rsid w:val="001D486A"/>
    <w:rsid w:val="001E1576"/>
    <w:rsid w:val="001E17DE"/>
    <w:rsid w:val="001E1FBD"/>
    <w:rsid w:val="001F34B5"/>
    <w:rsid w:val="001F5725"/>
    <w:rsid w:val="002106B6"/>
    <w:rsid w:val="00217B3D"/>
    <w:rsid w:val="00237320"/>
    <w:rsid w:val="00240B29"/>
    <w:rsid w:val="002505ED"/>
    <w:rsid w:val="002522A4"/>
    <w:rsid w:val="00271ADD"/>
    <w:rsid w:val="00273863"/>
    <w:rsid w:val="0027653E"/>
    <w:rsid w:val="002861A8"/>
    <w:rsid w:val="002A6ACD"/>
    <w:rsid w:val="002A6D1A"/>
    <w:rsid w:val="002A7F82"/>
    <w:rsid w:val="002B262D"/>
    <w:rsid w:val="002C04C6"/>
    <w:rsid w:val="002D3EE7"/>
    <w:rsid w:val="002E3447"/>
    <w:rsid w:val="002E59B3"/>
    <w:rsid w:val="002E61C0"/>
    <w:rsid w:val="002E7682"/>
    <w:rsid w:val="002F1C90"/>
    <w:rsid w:val="003039DD"/>
    <w:rsid w:val="0030618C"/>
    <w:rsid w:val="00313583"/>
    <w:rsid w:val="00316A33"/>
    <w:rsid w:val="0032019A"/>
    <w:rsid w:val="003216AA"/>
    <w:rsid w:val="00322042"/>
    <w:rsid w:val="00326AF8"/>
    <w:rsid w:val="0032744A"/>
    <w:rsid w:val="00330058"/>
    <w:rsid w:val="003311DA"/>
    <w:rsid w:val="003378F8"/>
    <w:rsid w:val="003408B0"/>
    <w:rsid w:val="00341610"/>
    <w:rsid w:val="00342CA2"/>
    <w:rsid w:val="003619BA"/>
    <w:rsid w:val="00366582"/>
    <w:rsid w:val="00385DE7"/>
    <w:rsid w:val="00396443"/>
    <w:rsid w:val="003A1613"/>
    <w:rsid w:val="003A5728"/>
    <w:rsid w:val="003A6002"/>
    <w:rsid w:val="003B020D"/>
    <w:rsid w:val="003C413C"/>
    <w:rsid w:val="003C65CD"/>
    <w:rsid w:val="003C6A5D"/>
    <w:rsid w:val="003D66A8"/>
    <w:rsid w:val="003E1FDA"/>
    <w:rsid w:val="003E49B9"/>
    <w:rsid w:val="003E4BFA"/>
    <w:rsid w:val="003E5674"/>
    <w:rsid w:val="003F00DA"/>
    <w:rsid w:val="003F01CF"/>
    <w:rsid w:val="003F18A8"/>
    <w:rsid w:val="003F4A7C"/>
    <w:rsid w:val="003F54C1"/>
    <w:rsid w:val="00410609"/>
    <w:rsid w:val="00413DAB"/>
    <w:rsid w:val="00427B12"/>
    <w:rsid w:val="00427BF5"/>
    <w:rsid w:val="00430970"/>
    <w:rsid w:val="00446C91"/>
    <w:rsid w:val="00456F28"/>
    <w:rsid w:val="0046060C"/>
    <w:rsid w:val="00461ECA"/>
    <w:rsid w:val="004642DE"/>
    <w:rsid w:val="00464E3A"/>
    <w:rsid w:val="0046757C"/>
    <w:rsid w:val="004718C3"/>
    <w:rsid w:val="00477293"/>
    <w:rsid w:val="00480A89"/>
    <w:rsid w:val="004843E5"/>
    <w:rsid w:val="0049076A"/>
    <w:rsid w:val="004A38B4"/>
    <w:rsid w:val="004B003E"/>
    <w:rsid w:val="004B35A8"/>
    <w:rsid w:val="004E0DCB"/>
    <w:rsid w:val="004E3BB6"/>
    <w:rsid w:val="004E4004"/>
    <w:rsid w:val="004F7191"/>
    <w:rsid w:val="00502A7F"/>
    <w:rsid w:val="00515C65"/>
    <w:rsid w:val="0052515C"/>
    <w:rsid w:val="0053166F"/>
    <w:rsid w:val="00532B2E"/>
    <w:rsid w:val="00536010"/>
    <w:rsid w:val="00540890"/>
    <w:rsid w:val="00541729"/>
    <w:rsid w:val="00547F4A"/>
    <w:rsid w:val="005501AB"/>
    <w:rsid w:val="0055503A"/>
    <w:rsid w:val="0055572F"/>
    <w:rsid w:val="005568C5"/>
    <w:rsid w:val="00567070"/>
    <w:rsid w:val="00577C20"/>
    <w:rsid w:val="005924E0"/>
    <w:rsid w:val="005A1B42"/>
    <w:rsid w:val="005A3383"/>
    <w:rsid w:val="005B6AEF"/>
    <w:rsid w:val="005C54B1"/>
    <w:rsid w:val="005D0070"/>
    <w:rsid w:val="005D2AE2"/>
    <w:rsid w:val="005E54A1"/>
    <w:rsid w:val="005E5D9C"/>
    <w:rsid w:val="005F2331"/>
    <w:rsid w:val="00611B77"/>
    <w:rsid w:val="006165AE"/>
    <w:rsid w:val="00623BBA"/>
    <w:rsid w:val="00626678"/>
    <w:rsid w:val="00631C0B"/>
    <w:rsid w:val="00632F42"/>
    <w:rsid w:val="00634789"/>
    <w:rsid w:val="00636A2A"/>
    <w:rsid w:val="006375FF"/>
    <w:rsid w:val="00640018"/>
    <w:rsid w:val="00641041"/>
    <w:rsid w:val="0064196D"/>
    <w:rsid w:val="00645CB8"/>
    <w:rsid w:val="006471B8"/>
    <w:rsid w:val="00650286"/>
    <w:rsid w:val="0065137C"/>
    <w:rsid w:val="006528D4"/>
    <w:rsid w:val="006607A1"/>
    <w:rsid w:val="00663853"/>
    <w:rsid w:val="006640D9"/>
    <w:rsid w:val="00665140"/>
    <w:rsid w:val="00671107"/>
    <w:rsid w:val="006719B1"/>
    <w:rsid w:val="00684164"/>
    <w:rsid w:val="0069544C"/>
    <w:rsid w:val="006A4FAF"/>
    <w:rsid w:val="006A7923"/>
    <w:rsid w:val="006B0CE1"/>
    <w:rsid w:val="006B5292"/>
    <w:rsid w:val="006B534B"/>
    <w:rsid w:val="006C47AB"/>
    <w:rsid w:val="006C7D6F"/>
    <w:rsid w:val="006D0235"/>
    <w:rsid w:val="006D5ADD"/>
    <w:rsid w:val="006D6B72"/>
    <w:rsid w:val="006E7459"/>
    <w:rsid w:val="006F2F2E"/>
    <w:rsid w:val="006F3E6F"/>
    <w:rsid w:val="006F5273"/>
    <w:rsid w:val="0070654E"/>
    <w:rsid w:val="00715157"/>
    <w:rsid w:val="0071633C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B3374"/>
    <w:rsid w:val="007C305A"/>
    <w:rsid w:val="007D2A47"/>
    <w:rsid w:val="007E4CC1"/>
    <w:rsid w:val="007F34F0"/>
    <w:rsid w:val="007F72CE"/>
    <w:rsid w:val="00800080"/>
    <w:rsid w:val="0082501F"/>
    <w:rsid w:val="0083259F"/>
    <w:rsid w:val="00846E7E"/>
    <w:rsid w:val="00853FF6"/>
    <w:rsid w:val="008543E6"/>
    <w:rsid w:val="00860BCD"/>
    <w:rsid w:val="008770DE"/>
    <w:rsid w:val="00892FF8"/>
    <w:rsid w:val="008A286D"/>
    <w:rsid w:val="008B0B15"/>
    <w:rsid w:val="008B25B6"/>
    <w:rsid w:val="008B7B64"/>
    <w:rsid w:val="008D6A10"/>
    <w:rsid w:val="008F2000"/>
    <w:rsid w:val="008F276F"/>
    <w:rsid w:val="008F629C"/>
    <w:rsid w:val="00902467"/>
    <w:rsid w:val="00903627"/>
    <w:rsid w:val="00921F6D"/>
    <w:rsid w:val="00935ABA"/>
    <w:rsid w:val="00950CAB"/>
    <w:rsid w:val="00952ED3"/>
    <w:rsid w:val="00953F29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5029"/>
    <w:rsid w:val="009A16CE"/>
    <w:rsid w:val="009A4549"/>
    <w:rsid w:val="009B1B66"/>
    <w:rsid w:val="009B4223"/>
    <w:rsid w:val="009C4493"/>
    <w:rsid w:val="009C65DC"/>
    <w:rsid w:val="009C7DA4"/>
    <w:rsid w:val="009D7970"/>
    <w:rsid w:val="009E0988"/>
    <w:rsid w:val="009F124D"/>
    <w:rsid w:val="009F3B2D"/>
    <w:rsid w:val="009F4636"/>
    <w:rsid w:val="00A00232"/>
    <w:rsid w:val="00A04A7E"/>
    <w:rsid w:val="00A051FB"/>
    <w:rsid w:val="00A100DB"/>
    <w:rsid w:val="00A170F3"/>
    <w:rsid w:val="00A325D0"/>
    <w:rsid w:val="00A36CB7"/>
    <w:rsid w:val="00A426FF"/>
    <w:rsid w:val="00A42A19"/>
    <w:rsid w:val="00A4574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3C65"/>
    <w:rsid w:val="00A84154"/>
    <w:rsid w:val="00A956F1"/>
    <w:rsid w:val="00A95AC1"/>
    <w:rsid w:val="00A973A1"/>
    <w:rsid w:val="00AA0037"/>
    <w:rsid w:val="00AA1621"/>
    <w:rsid w:val="00AA6F70"/>
    <w:rsid w:val="00AB0A43"/>
    <w:rsid w:val="00AB3F0F"/>
    <w:rsid w:val="00AB3FE4"/>
    <w:rsid w:val="00AB50AD"/>
    <w:rsid w:val="00AD60F1"/>
    <w:rsid w:val="00AE029A"/>
    <w:rsid w:val="00AE17A8"/>
    <w:rsid w:val="00AE1F14"/>
    <w:rsid w:val="00AE3986"/>
    <w:rsid w:val="00AF0288"/>
    <w:rsid w:val="00AF10FA"/>
    <w:rsid w:val="00AF470C"/>
    <w:rsid w:val="00B054B7"/>
    <w:rsid w:val="00B06E9F"/>
    <w:rsid w:val="00B1556A"/>
    <w:rsid w:val="00B17277"/>
    <w:rsid w:val="00B20591"/>
    <w:rsid w:val="00B34BC4"/>
    <w:rsid w:val="00B3704A"/>
    <w:rsid w:val="00B409A9"/>
    <w:rsid w:val="00B418A2"/>
    <w:rsid w:val="00B47E22"/>
    <w:rsid w:val="00B556EC"/>
    <w:rsid w:val="00B62265"/>
    <w:rsid w:val="00B716A3"/>
    <w:rsid w:val="00B72F7D"/>
    <w:rsid w:val="00B8097D"/>
    <w:rsid w:val="00B832CD"/>
    <w:rsid w:val="00B84F6E"/>
    <w:rsid w:val="00B97A43"/>
    <w:rsid w:val="00BA4CA1"/>
    <w:rsid w:val="00BA4F1D"/>
    <w:rsid w:val="00BA720D"/>
    <w:rsid w:val="00BB2AA5"/>
    <w:rsid w:val="00BB6FEA"/>
    <w:rsid w:val="00BB724E"/>
    <w:rsid w:val="00BB72D1"/>
    <w:rsid w:val="00BC267A"/>
    <w:rsid w:val="00BC7A35"/>
    <w:rsid w:val="00BE6091"/>
    <w:rsid w:val="00C00CB9"/>
    <w:rsid w:val="00C01153"/>
    <w:rsid w:val="00C10BD0"/>
    <w:rsid w:val="00C11126"/>
    <w:rsid w:val="00C16FA1"/>
    <w:rsid w:val="00C17518"/>
    <w:rsid w:val="00C32C60"/>
    <w:rsid w:val="00C33711"/>
    <w:rsid w:val="00C36E7C"/>
    <w:rsid w:val="00C43F60"/>
    <w:rsid w:val="00C51FFA"/>
    <w:rsid w:val="00C53191"/>
    <w:rsid w:val="00C5738C"/>
    <w:rsid w:val="00C613E2"/>
    <w:rsid w:val="00C62BA1"/>
    <w:rsid w:val="00C66564"/>
    <w:rsid w:val="00C66624"/>
    <w:rsid w:val="00C6781E"/>
    <w:rsid w:val="00C76C38"/>
    <w:rsid w:val="00C84365"/>
    <w:rsid w:val="00C84918"/>
    <w:rsid w:val="00C96A33"/>
    <w:rsid w:val="00C97B33"/>
    <w:rsid w:val="00CA127D"/>
    <w:rsid w:val="00CA1B1B"/>
    <w:rsid w:val="00CA36BC"/>
    <w:rsid w:val="00CA654C"/>
    <w:rsid w:val="00CB1126"/>
    <w:rsid w:val="00CB6AB1"/>
    <w:rsid w:val="00CC043F"/>
    <w:rsid w:val="00CC6233"/>
    <w:rsid w:val="00CD08D4"/>
    <w:rsid w:val="00CD665A"/>
    <w:rsid w:val="00CD6DA1"/>
    <w:rsid w:val="00CE18BE"/>
    <w:rsid w:val="00CF29C3"/>
    <w:rsid w:val="00D02FBA"/>
    <w:rsid w:val="00D079BA"/>
    <w:rsid w:val="00D10138"/>
    <w:rsid w:val="00D139D8"/>
    <w:rsid w:val="00D161B7"/>
    <w:rsid w:val="00D228E9"/>
    <w:rsid w:val="00D2648E"/>
    <w:rsid w:val="00D30B3A"/>
    <w:rsid w:val="00D36CE4"/>
    <w:rsid w:val="00D403FF"/>
    <w:rsid w:val="00D4581C"/>
    <w:rsid w:val="00D465EB"/>
    <w:rsid w:val="00D5235F"/>
    <w:rsid w:val="00D64163"/>
    <w:rsid w:val="00D648A2"/>
    <w:rsid w:val="00D708A3"/>
    <w:rsid w:val="00D81A44"/>
    <w:rsid w:val="00D8646A"/>
    <w:rsid w:val="00D87E28"/>
    <w:rsid w:val="00D9222B"/>
    <w:rsid w:val="00D936C5"/>
    <w:rsid w:val="00D954D3"/>
    <w:rsid w:val="00D95861"/>
    <w:rsid w:val="00D97C21"/>
    <w:rsid w:val="00DB0793"/>
    <w:rsid w:val="00DB1F86"/>
    <w:rsid w:val="00DB3BD0"/>
    <w:rsid w:val="00DB5D14"/>
    <w:rsid w:val="00DB73D0"/>
    <w:rsid w:val="00DC3A96"/>
    <w:rsid w:val="00DC454F"/>
    <w:rsid w:val="00DC6824"/>
    <w:rsid w:val="00DD1E94"/>
    <w:rsid w:val="00DD446A"/>
    <w:rsid w:val="00DE03C0"/>
    <w:rsid w:val="00DE3C06"/>
    <w:rsid w:val="00DE42DD"/>
    <w:rsid w:val="00DE4305"/>
    <w:rsid w:val="00DE6806"/>
    <w:rsid w:val="00DF067D"/>
    <w:rsid w:val="00DF0F9D"/>
    <w:rsid w:val="00DF39D4"/>
    <w:rsid w:val="00DF4FF3"/>
    <w:rsid w:val="00DF5C9C"/>
    <w:rsid w:val="00DF6AA5"/>
    <w:rsid w:val="00E131A9"/>
    <w:rsid w:val="00E151F7"/>
    <w:rsid w:val="00E2147D"/>
    <w:rsid w:val="00E21E10"/>
    <w:rsid w:val="00E248D8"/>
    <w:rsid w:val="00E31DBB"/>
    <w:rsid w:val="00E32948"/>
    <w:rsid w:val="00E3323C"/>
    <w:rsid w:val="00E3359D"/>
    <w:rsid w:val="00E3445D"/>
    <w:rsid w:val="00E5533F"/>
    <w:rsid w:val="00E60601"/>
    <w:rsid w:val="00E609FF"/>
    <w:rsid w:val="00E80198"/>
    <w:rsid w:val="00E83264"/>
    <w:rsid w:val="00E87BD5"/>
    <w:rsid w:val="00E92205"/>
    <w:rsid w:val="00EA2D5B"/>
    <w:rsid w:val="00EA2F22"/>
    <w:rsid w:val="00EA41CA"/>
    <w:rsid w:val="00EA56D6"/>
    <w:rsid w:val="00EA6EF6"/>
    <w:rsid w:val="00EC3B1D"/>
    <w:rsid w:val="00ED0CE0"/>
    <w:rsid w:val="00EE2B60"/>
    <w:rsid w:val="00F0381D"/>
    <w:rsid w:val="00F04D43"/>
    <w:rsid w:val="00F114CD"/>
    <w:rsid w:val="00F13B4F"/>
    <w:rsid w:val="00F322F5"/>
    <w:rsid w:val="00F323F3"/>
    <w:rsid w:val="00F417DF"/>
    <w:rsid w:val="00F4289F"/>
    <w:rsid w:val="00F47CE6"/>
    <w:rsid w:val="00F51E4F"/>
    <w:rsid w:val="00F53CF1"/>
    <w:rsid w:val="00F601DC"/>
    <w:rsid w:val="00F6686A"/>
    <w:rsid w:val="00F72112"/>
    <w:rsid w:val="00F764AF"/>
    <w:rsid w:val="00F80347"/>
    <w:rsid w:val="00FA3461"/>
    <w:rsid w:val="00FC68D4"/>
    <w:rsid w:val="00FD76F3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  <w14:docId w14:val="03C69248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3. lipnja 2022.</izvorni_sadrzaj>
    <derivirana_varijabla naziv="DomainObject.StvarniPocetakDatum_1">3. lipnja 2022.</derivirana_varijabla>
  </DomainObject.StvarniPocetakDatum>
  <DomainObject.StvarniZavrsetakDatum>
    <izvorni_sadrzaj>3. lipnja 2022.</izvorni_sadrzaj>
    <derivirana_varijabla naziv="DomainObject.StvarniZavrsetakDatum_1">3. lipnja 2022.</derivirana_varijabla>
  </DomainObject.StvarniZavrsetakDatum>
  <DomainObject.PlaniraniZavrsetakDatum>
    <izvorni_sadrzaj>3. lipnja 2022.</izvorni_sadrzaj>
    <derivirana_varijabla naziv="DomainObject.PlaniraniZavrsetakDatum_1">3. lipnja 2022.</derivirana_varijabla>
  </DomainObject.PlaniraniZavrsetakDatum>
  <DomainObject.PlaniraniPocetakDatum>
    <izvorni_sadrzaj>3. lipnja 2022.</izvorni_sadrzaj>
    <derivirana_varijabla naziv="DomainObject.PlaniraniPocetakDatum_1">3. lipnja 2022.</derivirana_varijabla>
  </DomainObject.PlaniraniPocetakDatum>
  <DomainObject.StvarniPocetakVrijeme>
    <izvorni_sadrzaj>09:57</izvorni_sadrzaj>
    <derivirana_varijabla naziv="DomainObject.StvarniPocetakVrijeme_1">09:57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2022.</izvorni_sadrzaj>
    <derivirana_varijabla naziv="DomainObject.Zapisnik.DatumKreiranja_1">3.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St-1284/2022-26</izvorni_sadrzaj>
    <derivirana_varijabla naziv="DomainObject.Zapisnik.Oznaka_1">St-1284/2022-26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St-1284/2022</izvorni_sadrzaj>
    <derivirana_varijabla naziv="DomainObject.Predmet.OznakaBroj_1">St-1284/2022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VINKO TRGOVINA d.o.o. - u stečaju</izvorni_sadrzaj>
    <derivirana_varijabla naziv="DomainObject.Predmet.ProtustrankaFormated_1">  Stečajna masa iza VINKO TRGOVINA d.o.o. - u stečaju</derivirana_varijabla>
  </DomainObject.Predmet.ProtustrankaFormated>
  <DomainObject.Predmet.ProtustrankaFormatedOIB>
    <izvorni_sadrzaj>  Stečajna masa iza VINKO TRGOVINA d.o.o. - u stečaju, OIB 00000000001</izvorni_sadrzaj>
    <derivirana_varijabla naziv="DomainObject.Predmet.ProtustrankaFormatedOIB_1">  Stečajna masa iza VINKO TRGOVINA d.o.o. - u stečaju, OIB 00000000001</derivirana_varijabla>
  </DomainObject.Predmet.ProtustrankaFormatedOIB>
  <DomainObject.Predmet.ProtustrankaFormatedWithAdress>
    <izvorni_sadrzaj> Stečajna masa iza VINKO TRGOVINA d.o.o. - u stečaju, Koledovčina 4, 10000 Zagreb</izvorni_sadrzaj>
    <derivirana_varijabla naziv="DomainObject.Predmet.ProtustrankaFormatedWithAdress_1"> Stečajna masa iza VINKO TRGOVINA d.o.o. - u stečaju, Koledovčina 4, 10000 Zagreb</derivirana_varijabla>
  </DomainObject.Predmet.ProtustrankaFormatedWithAdress>
  <DomainObject.Predmet.ProtustrankaFormatedWithAdressOIB>
    <izvorni_sadrzaj> Stečajna masa iza VINKO TRGOVINA d.o.o. - u stečaju, OIB 00000000001, Koledovčina 4, 10000 Zagreb</izvorni_sadrzaj>
    <derivirana_varijabla naziv="DomainObject.Predmet.ProtustrankaFormatedWithAdressOIB_1"> Stečajna masa iza VINKO TRGOVINA d.o.o. - u stečaju, OIB 00000000001, Koledovčina 4, 10000 Zagreb</derivirana_varijabla>
  </DomainObject.Predmet.ProtustrankaFormatedWithAdressOIB>
  <DomainObject.Predmet.ProtustrankaWithAdress>
    <izvorni_sadrzaj>Stečajna masa iza VINKO TRGOVINA d.o.o. - u stečaju Koledovčina 4, 10000 Zagreb</izvorni_sadrzaj>
    <derivirana_varijabla naziv="DomainObject.Predmet.ProtustrankaWithAdress_1">Stečajna masa iza VINKO TRGOVINA d.o.o. - u stečaju Koledovčina 4, 10000 Zagreb</derivirana_varijabla>
  </DomainObject.Predmet.ProtustrankaWithAdress>
  <DomainObject.Predmet.ProtustrankaWithAdressOIB>
    <izvorni_sadrzaj>Stečajna masa iza VINKO TRGOVINA d.o.o. - u stečaju, OIB 00000000001, Koledovčina 4, 10000 Zagreb</izvorni_sadrzaj>
    <derivirana_varijabla naziv="DomainObject.Predmet.ProtustrankaWithAdressOIB_1">Stečajna masa iza VINKO TRGOVINA d.o.o. - u stečaju, OIB 00000000001, Koledovčina 4, 10000 Zagreb</derivirana_varijabla>
  </DomainObject.Predmet.ProtustrankaWithAdressOIB>
  <DomainObject.Predmet.ProtustrankaNazivFormated>
    <izvorni_sadrzaj>Stečajna masa iza VINKO TRGOVINA d.o.o. - u stečaju</izvorni_sadrzaj>
    <derivirana_varijabla naziv="DomainObject.Predmet.ProtustrankaNazivFormated_1">Stečajna masa iza VINKO TRGOVINA d.o.o. - u stečaju</derivirana_varijabla>
  </DomainObject.Predmet.ProtustrankaNazivFormated>
  <DomainObject.Predmet.ProtustrankaNazivFormatedOIB>
    <izvorni_sadrzaj>Stečajna masa iza VINKO TRGOVINA d.o.o. - u stečaju, OIB 00000000001</izvorni_sadrzaj>
    <derivirana_varijabla naziv="DomainObject.Predmet.ProtustrankaNazivFormatedOIB_1">Stečajna masa iza VINKO TRGOVINA d.o.o.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Stečajna masa iza VINKO TRGOVINA d.o.o. - u stečaju</item>
    </izvorni_sadrzaj>
    <derivirana_varijabla naziv="DomainObject.Predmet.ProtuStrankaListFormated_1">
      <item>Stečajna masa iza VINKO TRGOVINA d.o.o. - u stečaju</item>
    </derivirana_varijabla>
  </DomainObject.Predmet.ProtuStrankaListFormated>
  <DomainObject.Predmet.ProtuStrankaListFormatedOIB>
    <izvorni_sadrzaj>
      <item>Stečajna masa iza VINKO TRGOVINA d.o.o. - u stečaju, OIB 00000000001</item>
    </izvorni_sadrzaj>
    <derivirana_varijabla naziv="DomainObject.Predmet.ProtuStrankaListFormatedOIB_1">
      <item>Stečajna masa iza VINKO TRGOVINA d.o.o. - u stečaju, OIB 00000000001</item>
    </derivirana_varijabla>
  </DomainObject.Predmet.ProtuStrankaListFormatedOIB>
  <DomainObject.Predmet.ProtuStrankaListFormatedWithAdress>
    <izvorni_sadrzaj>
      <item>Stečajna masa iza VINKO TRGOVINA d.o.o. - u stečaju, Koledovčina 4, 10000 Zagreb</item>
    </izvorni_sadrzaj>
    <derivirana_varijabla naziv="DomainObject.Predmet.ProtuStrankaListFormatedWithAdress_1">
      <item>Stečajna masa iza VINKO TRGOVINA d.o.o. - u stečaju, Koledovčina 4, 10000 Zagreb</item>
    </derivirana_varijabla>
  </DomainObject.Predmet.ProtuStrankaListFormatedWithAdress>
  <DomainObject.Predmet.ProtuStrankaListFormatedWithAdressOIB>
    <izvorni_sadrzaj>
      <item>Stečajna masa iza VINKO TRGOVINA d.o.o. - u stečaju, OIB 00000000001, Koledovčina 4, 10000 Zagreb</item>
    </izvorni_sadrzaj>
    <derivirana_varijabla naziv="DomainObject.Predmet.ProtuStrankaListFormatedWithAdressOIB_1">
      <item>Stečajna masa iza VINKO TRGOVINA d.o.o. - u stečaju, OIB 00000000001, Koledovčina 4, 10000 Zagreb</item>
    </derivirana_varijabla>
  </DomainObject.Predmet.ProtuStrankaListFormatedWithAdressOIB>
  <DomainObject.Predmet.ProtuStrankaListNazivFormated>
    <izvorni_sadrzaj>
      <item>Stečajna masa iza VINKO TRGOVINA d.o.o. - u stečaju</item>
    </izvorni_sadrzaj>
    <derivirana_varijabla naziv="DomainObject.Predmet.ProtuStrankaListNazivFormated_1">
      <item>Stečajna masa iza VINKO TRGOVINA d.o.o. - u stečaju</item>
    </derivirana_varijabla>
  </DomainObject.Predmet.ProtuStrankaListNazivFormated>
  <DomainObject.Predmet.ProtuStrankaListNazivFormatedOIB>
    <izvorni_sadrzaj>
      <item>Stečajna masa iza VINKO TRGOVINA d.o.o. - u stečaju, OIB 00000000001</item>
    </izvorni_sadrzaj>
    <derivirana_varijabla naziv="DomainObject.Predmet.ProtuStrankaListNazivFormatedOIB_1">
      <item>Stečajna masa iza VINKO TRGOVINA d.o.o. - u stečaju,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2022.</izvorni_sadrzaj>
    <derivirana_varijabla naziv="DomainObject.Datum_1">3. lipnja 2022.</derivirana_varijabla>
  </DomainObject.Datum>
  <DomainObject.PoslovniBrojDokumenta>
    <izvorni_sadrzaj>St-1284/2022-26</izvorni_sadrzaj>
    <derivirana_varijabla naziv="DomainObject.PoslovniBrojDokumenta_1">St-1284/2022-26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Stečajna masa iza VINKO TRGOVINA d.o.o. - u stečaju</izvorni_sadrzaj>
    <derivirana_varijabla naziv="DomainObject.Predmet.ProtustrankaIDrugi_1">Stečajna masa iza VINKO TRGOVINA d.o.o. - u stečaju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Stečajna masa iza VINKO TRGOVINA d.o.o. - u stečaju, OIB 00000000001, Koledovčina 4, 10000 Zagreb</izvorni_sadrzaj>
    <derivirana_varijabla naziv="DomainObject.Predmet.ProtustrankaIDrugiAdressOIB_1">Stečajna masa iza VINKO TRGOVINA d.o.o. - u stečaju, OIB 00000000001, Koledovčina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VINKO TRGOVINA d.o.o. - u stečaju</item>
      <item>Financijska agencija (FINA)</item>
    </izvorni_sadrzaj>
    <derivirana_varijabla naziv="DomainObject.Predmet.SudioniciListNaziv_1">
      <item>Stečajna masa iza VINKO TRGOVINA d.o.o. - u stečaju</item>
      <item>Financijska agencija (FINA)</item>
    </derivirana_varijabla>
  </DomainObject.Predmet.SudioniciListNaziv>
  <DomainObject.Predmet.SudioniciListAdressOIB>
    <izvorni_sadrzaj>
      <item>Stečajna masa iza VINKO TRGOVINA d.o.o. - u stečaju, OIB 00000000001, Koledovčina 4,10000 Zagreb</item>
      <item>Financijska agencija (FINA), OIB 85821130368, Ulica grada Vukovara 70,10000 Zagreb</item>
    </izvorni_sadrzaj>
    <derivirana_varijabla naziv="DomainObject.Predmet.SudioniciListAdressOIB_1">
      <item>Stečajna masa iza VINKO TRGOVINA d.o.o. - u stečaju, OIB 00000000001, Koledovčina 4,10000 Zagreb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</izvorni_sadrzaj>
    <derivirana_varijabla naziv="DomainObject.Predmet.SudioniciListNazivOIB_1">
      <item>, OIB 85821130368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4D784-2E8A-4AB0-B86E-DAEA8377442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168</properties:Words>
  <properties:Characters>887</properties:Characters>
  <properties:Lines>51</properties:Lines>
  <properties:Paragraphs>24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2022-06-03T08:01:00Z</dcterms:created>
  <dc:creator>nmarkovic</dc:creator>
  <cp:lastModifiedBy>Nikolina Krunić</cp:lastModifiedBy>
  <cp:lastPrinted>2022-05-12T08:28:00Z</cp:lastPrinted>
  <dcterms:modified xmlns:xsi="http://www.w3.org/2001/XMLSchema-instance" xsi:type="dcterms:W3CDTF">2022-06-03T08:14:00Z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St-1284/2022-26 / Zapisnik - Ispitno ročište (5. zapisnik - ispitno-izvještajno ročište ICMS, nema upravitelja 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